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fddae9330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5fb2e281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3e80dc62a47c6" /><Relationship Type="http://schemas.openxmlformats.org/officeDocument/2006/relationships/numbering" Target="/word/numbering.xml" Id="R1a4870a61dff4638" /><Relationship Type="http://schemas.openxmlformats.org/officeDocument/2006/relationships/settings" Target="/word/settings.xml" Id="R01fb8bc4629e4e48" /><Relationship Type="http://schemas.openxmlformats.org/officeDocument/2006/relationships/image" Target="/word/media/8fc712c0-848d-4be4-814d-42565141bcd8.png" Id="Rbaf85fb2e28140be" /></Relationships>
</file>