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34533b63d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5476be3b76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2b369e4f334546" /><Relationship Type="http://schemas.openxmlformats.org/officeDocument/2006/relationships/numbering" Target="/word/numbering.xml" Id="Rfcc23796b6e245f9" /><Relationship Type="http://schemas.openxmlformats.org/officeDocument/2006/relationships/settings" Target="/word/settings.xml" Id="Re634e35d97b74288" /><Relationship Type="http://schemas.openxmlformats.org/officeDocument/2006/relationships/image" Target="/word/media/c4e8994c-3dc7-4039-9c75-23747df8cc2c.png" Id="R7b5476be3b764b87" /></Relationships>
</file>