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83db2805b45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bd8258f91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Kaczkowo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b57826d4714cbe" /><Relationship Type="http://schemas.openxmlformats.org/officeDocument/2006/relationships/numbering" Target="/word/numbering.xml" Id="Rc502f0ce985740c0" /><Relationship Type="http://schemas.openxmlformats.org/officeDocument/2006/relationships/settings" Target="/word/settings.xml" Id="Rc430c873056746d0" /><Relationship Type="http://schemas.openxmlformats.org/officeDocument/2006/relationships/image" Target="/word/media/9a35f606-af85-4d6e-ac13-d21a7058eff2.png" Id="R29bbd8258f914e0c" /></Relationships>
</file>