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8abaae84d14b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6a9d964ecd4d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Kajetanow-Leka,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7e44b66bb9448c" /><Relationship Type="http://schemas.openxmlformats.org/officeDocument/2006/relationships/numbering" Target="/word/numbering.xml" Id="R669007b17a0c49bf" /><Relationship Type="http://schemas.openxmlformats.org/officeDocument/2006/relationships/settings" Target="/word/settings.xml" Id="Rf19d8300ea83413e" /><Relationship Type="http://schemas.openxmlformats.org/officeDocument/2006/relationships/image" Target="/word/media/42776fdc-eb02-44de-b7a5-5bca6d149711.png" Id="R8a6a9d964ecd4d1e" /></Relationships>
</file>