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5078dc55f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d9bfc527f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50e1e698f4673" /><Relationship Type="http://schemas.openxmlformats.org/officeDocument/2006/relationships/numbering" Target="/word/numbering.xml" Id="R3933cc3373624347" /><Relationship Type="http://schemas.openxmlformats.org/officeDocument/2006/relationships/settings" Target="/word/settings.xml" Id="Rf75dc5e736db4ccb" /><Relationship Type="http://schemas.openxmlformats.org/officeDocument/2006/relationships/image" Target="/word/media/529e301d-fd82-4db6-bea9-6b1ecf43f937.png" Id="Rc84d9bfc527f4bbe" /></Relationships>
</file>