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9d3e9449e442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11c9718f8a49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Kakolewnica Wschodnia,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dc4094aa6d46b5" /><Relationship Type="http://schemas.openxmlformats.org/officeDocument/2006/relationships/numbering" Target="/word/numbering.xml" Id="R2efb360078784d82" /><Relationship Type="http://schemas.openxmlformats.org/officeDocument/2006/relationships/settings" Target="/word/settings.xml" Id="R69ff5599549b4f69" /><Relationship Type="http://schemas.openxmlformats.org/officeDocument/2006/relationships/image" Target="/word/media/046dbd3e-2dba-4156-9c59-7850ffdde2f8.png" Id="Rb111c9718f8a4923" /></Relationships>
</file>