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cc932ffd3347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ad0b54d3ae41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Kaleczyny,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8641fc4e5a430f" /><Relationship Type="http://schemas.openxmlformats.org/officeDocument/2006/relationships/numbering" Target="/word/numbering.xml" Id="Rffa8f704ac464423" /><Relationship Type="http://schemas.openxmlformats.org/officeDocument/2006/relationships/settings" Target="/word/settings.xml" Id="R84e2aff8a379436d" /><Relationship Type="http://schemas.openxmlformats.org/officeDocument/2006/relationships/image" Target="/word/media/b797a001-60f5-4f7e-a63a-6f66b26cabbc.png" Id="R14ad0b54d3ae4121" /></Relationships>
</file>