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110cadf04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3db77b6b6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0f02f498d4ee5" /><Relationship Type="http://schemas.openxmlformats.org/officeDocument/2006/relationships/numbering" Target="/word/numbering.xml" Id="R395b94f0fa5b4d96" /><Relationship Type="http://schemas.openxmlformats.org/officeDocument/2006/relationships/settings" Target="/word/settings.xml" Id="R3dffdf105ff2458c" /><Relationship Type="http://schemas.openxmlformats.org/officeDocument/2006/relationships/image" Target="/word/media/f87f22c0-02b9-4236-9633-aa4a77f1093f.png" Id="R64d3db77b6b64785" /></Relationships>
</file>