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4d5358acc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e49ce515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2ff4c2c1748f6" /><Relationship Type="http://schemas.openxmlformats.org/officeDocument/2006/relationships/numbering" Target="/word/numbering.xml" Id="R426062cabab042ec" /><Relationship Type="http://schemas.openxmlformats.org/officeDocument/2006/relationships/settings" Target="/word/settings.xml" Id="Rc221cf05be7442c0" /><Relationship Type="http://schemas.openxmlformats.org/officeDocument/2006/relationships/image" Target="/word/media/426c9098-f095-45a1-b5c1-4e8a3aa177d7.png" Id="R28fe49ce51514c38" /></Relationships>
</file>