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e3e054c2f4b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4d99315cda41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f045052c7a4ee3" /><Relationship Type="http://schemas.openxmlformats.org/officeDocument/2006/relationships/numbering" Target="/word/numbering.xml" Id="R52989112c7f14938" /><Relationship Type="http://schemas.openxmlformats.org/officeDocument/2006/relationships/settings" Target="/word/settings.xml" Id="Re8094f4a54894efd" /><Relationship Type="http://schemas.openxmlformats.org/officeDocument/2006/relationships/image" Target="/word/media/78d1c78c-acb1-41f0-b320-24d75177fb29.png" Id="Rf34d99315cda41b8" /></Relationships>
</file>