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9239d6bae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fd6790f7f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Kalwaria Paclawska,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602ebd4c44535" /><Relationship Type="http://schemas.openxmlformats.org/officeDocument/2006/relationships/numbering" Target="/word/numbering.xml" Id="R26faa94762bf4c44" /><Relationship Type="http://schemas.openxmlformats.org/officeDocument/2006/relationships/settings" Target="/word/settings.xml" Id="R3d62fe1fbcdd4dc2" /><Relationship Type="http://schemas.openxmlformats.org/officeDocument/2006/relationships/image" Target="/word/media/81210566-eb03-4877-afbf-5e7f21dcd034.png" Id="R9aafd6790f7f480c" /></Relationships>
</file>