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131eb53c7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f98c7477e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Kameduly,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009868bf84296" /><Relationship Type="http://schemas.openxmlformats.org/officeDocument/2006/relationships/numbering" Target="/word/numbering.xml" Id="Rb8711073ac9847d7" /><Relationship Type="http://schemas.openxmlformats.org/officeDocument/2006/relationships/settings" Target="/word/settings.xml" Id="Raf2fda19c7c44332" /><Relationship Type="http://schemas.openxmlformats.org/officeDocument/2006/relationships/image" Target="/word/media/8bf04e79-a663-4464-b5bd-90520988a426.png" Id="Rd4ef98c7477e4396" /></Relationships>
</file>