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3c279c1124a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b01c46a5c845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Kameron,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87e8f607144778" /><Relationship Type="http://schemas.openxmlformats.org/officeDocument/2006/relationships/numbering" Target="/word/numbering.xml" Id="Rb6cec359fe9e4693" /><Relationship Type="http://schemas.openxmlformats.org/officeDocument/2006/relationships/settings" Target="/word/settings.xml" Id="Rd0435748dbbe457e" /><Relationship Type="http://schemas.openxmlformats.org/officeDocument/2006/relationships/image" Target="/word/media/ceeb52ae-3313-4cc0-bed3-66cd7bff87e1.png" Id="Ra4b01c46a5c8458c" /></Relationships>
</file>