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0ae9ff68e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b538921e9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f3239741848c3" /><Relationship Type="http://schemas.openxmlformats.org/officeDocument/2006/relationships/numbering" Target="/word/numbering.xml" Id="R4ab780acfd0347ec" /><Relationship Type="http://schemas.openxmlformats.org/officeDocument/2006/relationships/settings" Target="/word/settings.xml" Id="R73f89b97bcb14626" /><Relationship Type="http://schemas.openxmlformats.org/officeDocument/2006/relationships/image" Target="/word/media/b6dac64d-fe2f-42de-ae34-d39a47ded890.png" Id="R664b538921e94c68" /></Relationships>
</file>