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0a39e2877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35b5ee26845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Kamienna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311c524994ef2" /><Relationship Type="http://schemas.openxmlformats.org/officeDocument/2006/relationships/numbering" Target="/word/numbering.xml" Id="R2462a8ffc8d94bc1" /><Relationship Type="http://schemas.openxmlformats.org/officeDocument/2006/relationships/settings" Target="/word/settings.xml" Id="R8301a72cb59f4a14" /><Relationship Type="http://schemas.openxmlformats.org/officeDocument/2006/relationships/image" Target="/word/media/bb3724d1-2852-4905-91da-738940c8ad95.png" Id="Rfd435b5ee268452a" /></Relationships>
</file>