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beeb5b4ea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ec9c2c88f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f75c392714a6c" /><Relationship Type="http://schemas.openxmlformats.org/officeDocument/2006/relationships/numbering" Target="/word/numbering.xml" Id="R59679eec6c084f10" /><Relationship Type="http://schemas.openxmlformats.org/officeDocument/2006/relationships/settings" Target="/word/settings.xml" Id="Rdd516bc373c24d3e" /><Relationship Type="http://schemas.openxmlformats.org/officeDocument/2006/relationships/image" Target="/word/media/99d2fbc9-5b8d-4a29-adfa-4a7d85d1869e.png" Id="R444ec9c2c88f4238" /></Relationships>
</file>