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b9feeb216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64ab7a0b6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Kamienskie Ocioski,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009fae8a8a4cf0" /><Relationship Type="http://schemas.openxmlformats.org/officeDocument/2006/relationships/numbering" Target="/word/numbering.xml" Id="R455402210efc49f2" /><Relationship Type="http://schemas.openxmlformats.org/officeDocument/2006/relationships/settings" Target="/word/settings.xml" Id="R3049d04762554b5f" /><Relationship Type="http://schemas.openxmlformats.org/officeDocument/2006/relationships/image" Target="/word/media/1ce04358-f369-4713-9b52-cbe76b44e6a0.png" Id="Rff064ab7a0b64bc1" /></Relationships>
</file>