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32edd522dc4c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b6ae5fd40a4d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Kamienszyzna,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e32fa8154b4ba1" /><Relationship Type="http://schemas.openxmlformats.org/officeDocument/2006/relationships/numbering" Target="/word/numbering.xml" Id="Rc96e7b115bfa40c4" /><Relationship Type="http://schemas.openxmlformats.org/officeDocument/2006/relationships/settings" Target="/word/settings.xml" Id="Re6afed58d5824a53" /><Relationship Type="http://schemas.openxmlformats.org/officeDocument/2006/relationships/image" Target="/word/media/8954122d-90cd-4404-931b-c2f6771522fd.png" Id="R0fb6ae5fd40a4dee" /></Relationships>
</file>