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bef26684a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bdc3acf92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dfa2f1d024483" /><Relationship Type="http://schemas.openxmlformats.org/officeDocument/2006/relationships/numbering" Target="/word/numbering.xml" Id="R1c4b5f228e814670" /><Relationship Type="http://schemas.openxmlformats.org/officeDocument/2006/relationships/settings" Target="/word/settings.xml" Id="Rd6d1f4f98dd84904" /><Relationship Type="http://schemas.openxmlformats.org/officeDocument/2006/relationships/image" Target="/word/media/186c28f7-7195-4979-8bde-efd636488608.png" Id="R1fcbdc3acf92495d" /></Relationships>
</file>