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cd8082f02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73f25b8f2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Kankowo Piecki,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867227f7441c4" /><Relationship Type="http://schemas.openxmlformats.org/officeDocument/2006/relationships/numbering" Target="/word/numbering.xml" Id="Rc5d9c1cdc9e04edb" /><Relationship Type="http://schemas.openxmlformats.org/officeDocument/2006/relationships/settings" Target="/word/settings.xml" Id="R1a0a57d5b9934ee2" /><Relationship Type="http://schemas.openxmlformats.org/officeDocument/2006/relationships/image" Target="/word/media/d2bd9ef4-56c9-417a-989c-158fdc499f40.png" Id="Ra9e73f25b8f24e4e" /></Relationships>
</file>