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4b6d32e63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2ea24286d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2c4a4584c4bc0" /><Relationship Type="http://schemas.openxmlformats.org/officeDocument/2006/relationships/numbering" Target="/word/numbering.xml" Id="R7641653bba42477d" /><Relationship Type="http://schemas.openxmlformats.org/officeDocument/2006/relationships/settings" Target="/word/settings.xml" Id="R753756d2d8c04458" /><Relationship Type="http://schemas.openxmlformats.org/officeDocument/2006/relationships/image" Target="/word/media/3a4f9bbf-6620-4e94-b4a3-e988cc8f87e4.png" Id="R1842ea24286d47a0" /></Relationships>
</file>