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eb148a57d41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a9aa412a3d47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Karolew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b0ca291e464a55" /><Relationship Type="http://schemas.openxmlformats.org/officeDocument/2006/relationships/numbering" Target="/word/numbering.xml" Id="R57b9e9128763468d" /><Relationship Type="http://schemas.openxmlformats.org/officeDocument/2006/relationships/settings" Target="/word/settings.xml" Id="R7572e48661d840cd" /><Relationship Type="http://schemas.openxmlformats.org/officeDocument/2006/relationships/image" Target="/word/media/9c235bf5-6d9f-4ee4-b582-2ed24a26ff03.png" Id="R28a9aa412a3d4781" /></Relationships>
</file>