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a57e850658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2028cf2f3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Karolinki,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b3478605645e8" /><Relationship Type="http://schemas.openxmlformats.org/officeDocument/2006/relationships/numbering" Target="/word/numbering.xml" Id="Rc876cd1a2f254b5c" /><Relationship Type="http://schemas.openxmlformats.org/officeDocument/2006/relationships/settings" Target="/word/settings.xml" Id="Rb61619b51d8845c2" /><Relationship Type="http://schemas.openxmlformats.org/officeDocument/2006/relationships/image" Target="/word/media/f4c6defc-a92d-4be9-9d7f-894a6e0c4a5f.png" Id="R5ca2028cf2f3462b" /></Relationships>
</file>