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65d672870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7bf4a199e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Karolinow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c90b98f0f4d41" /><Relationship Type="http://schemas.openxmlformats.org/officeDocument/2006/relationships/numbering" Target="/word/numbering.xml" Id="R9ecca234ff134bc8" /><Relationship Type="http://schemas.openxmlformats.org/officeDocument/2006/relationships/settings" Target="/word/settings.xml" Id="Rde9bf37d1047408b" /><Relationship Type="http://schemas.openxmlformats.org/officeDocument/2006/relationships/image" Target="/word/media/b6ca283d-3817-4e62-852d-a572b80ae34f.png" Id="R8fa7bf4a199e42ad" /></Relationships>
</file>