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6a6315f89540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e2ea63a94944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Karsibor,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a0668b263f4666" /><Relationship Type="http://schemas.openxmlformats.org/officeDocument/2006/relationships/numbering" Target="/word/numbering.xml" Id="R5ba0b5aaa5eb45d4" /><Relationship Type="http://schemas.openxmlformats.org/officeDocument/2006/relationships/settings" Target="/word/settings.xml" Id="R8e2bce773a714597" /><Relationship Type="http://schemas.openxmlformats.org/officeDocument/2006/relationships/image" Target="/word/media/8f82c9b7-7f0a-4cc6-9b97-c0f49d353dde.png" Id="Rfde2ea63a9494471" /></Relationships>
</file>