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12e7c01c3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ce466f2e3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9e8938b86444d" /><Relationship Type="http://schemas.openxmlformats.org/officeDocument/2006/relationships/numbering" Target="/word/numbering.xml" Id="R644a34e990044cb7" /><Relationship Type="http://schemas.openxmlformats.org/officeDocument/2006/relationships/settings" Target="/word/settings.xml" Id="Raf479faeb0424a0c" /><Relationship Type="http://schemas.openxmlformats.org/officeDocument/2006/relationships/image" Target="/word/media/75f03844-3652-426e-8d8c-5d47cdcdb838.png" Id="R13bce466f2e3471d" /></Relationships>
</file>