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1d1e4cf78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ebad80ba6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1e84e659a416a" /><Relationship Type="http://schemas.openxmlformats.org/officeDocument/2006/relationships/numbering" Target="/word/numbering.xml" Id="R1dcbe801686c429b" /><Relationship Type="http://schemas.openxmlformats.org/officeDocument/2006/relationships/settings" Target="/word/settings.xml" Id="R52795fab59b441ed" /><Relationship Type="http://schemas.openxmlformats.org/officeDocument/2006/relationships/image" Target="/word/media/db52a02f-78da-4e2e-b903-ae6bef06ed99.png" Id="R893ebad80ba64ba3" /></Relationships>
</file>