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1d5885cdc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c6775eeca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9215682754043" /><Relationship Type="http://schemas.openxmlformats.org/officeDocument/2006/relationships/numbering" Target="/word/numbering.xml" Id="Rddd8594591154d83" /><Relationship Type="http://schemas.openxmlformats.org/officeDocument/2006/relationships/settings" Target="/word/settings.xml" Id="R85567d6afab34afe" /><Relationship Type="http://schemas.openxmlformats.org/officeDocument/2006/relationships/image" Target="/word/media/4385ba69-21a4-4c97-9cb9-edaf2c59a8d7.png" Id="R842c6775eeca4055" /></Relationships>
</file>