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232b3c3a8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22556037a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ebc8fd8bb445e" /><Relationship Type="http://schemas.openxmlformats.org/officeDocument/2006/relationships/numbering" Target="/word/numbering.xml" Id="R914b38d109e84eec" /><Relationship Type="http://schemas.openxmlformats.org/officeDocument/2006/relationships/settings" Target="/word/settings.xml" Id="R2f3c23a084ca4378" /><Relationship Type="http://schemas.openxmlformats.org/officeDocument/2006/relationships/image" Target="/word/media/23bffb22-7c8e-457c-9ecd-b81b77a6b59b.png" Id="Rcfe22556037a45c6" /></Relationships>
</file>