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318f2b9cd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9e6c54a51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Kasawerow,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eb051213d4a30" /><Relationship Type="http://schemas.openxmlformats.org/officeDocument/2006/relationships/numbering" Target="/word/numbering.xml" Id="R96f7a4fb74114646" /><Relationship Type="http://schemas.openxmlformats.org/officeDocument/2006/relationships/settings" Target="/word/settings.xml" Id="R57931ccd054a4d93" /><Relationship Type="http://schemas.openxmlformats.org/officeDocument/2006/relationships/image" Target="/word/media/1c3ce1a1-d7fc-44b4-bcfa-ec29cb51c9d0.png" Id="R62e9e6c54a5147aa" /></Relationships>
</file>