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afd96d8e7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aefb7b678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Kaszczorek,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d08027a6da44f9" /><Relationship Type="http://schemas.openxmlformats.org/officeDocument/2006/relationships/numbering" Target="/word/numbering.xml" Id="Rf327b2c41d9f4a1b" /><Relationship Type="http://schemas.openxmlformats.org/officeDocument/2006/relationships/settings" Target="/word/settings.xml" Id="Rbffb3cf8e5614877" /><Relationship Type="http://schemas.openxmlformats.org/officeDocument/2006/relationships/image" Target="/word/media/fd8bea0c-4065-4f4a-9629-ce7fbe117499.png" Id="Rfe3aefb7b6784502" /></Relationships>
</file>