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8a861413f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09ad78d30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Rakszawskie,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ba92de7474d04" /><Relationship Type="http://schemas.openxmlformats.org/officeDocument/2006/relationships/numbering" Target="/word/numbering.xml" Id="R097f30604ad94c33" /><Relationship Type="http://schemas.openxmlformats.org/officeDocument/2006/relationships/settings" Target="/word/settings.xml" Id="R06876f17b84c470e" /><Relationship Type="http://schemas.openxmlformats.org/officeDocument/2006/relationships/image" Target="/word/media/16f777f8-c2b4-421a-90e3-fb70aeab6866.png" Id="R12509ad78d304d90" /></Relationships>
</file>