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4682702a844c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63c76a8b3d49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Kawaleryjskie,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6ba97d5ad84798" /><Relationship Type="http://schemas.openxmlformats.org/officeDocument/2006/relationships/numbering" Target="/word/numbering.xml" Id="R7f11a8e5d0674177" /><Relationship Type="http://schemas.openxmlformats.org/officeDocument/2006/relationships/settings" Target="/word/settings.xml" Id="Ra09e7e3ae786429f" /><Relationship Type="http://schemas.openxmlformats.org/officeDocument/2006/relationships/image" Target="/word/media/2b7676a5-1555-4f7d-a819-47947170dac6.png" Id="Rfb63c76a8b3d4956" /></Relationships>
</file>