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4750ff1e7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2568276d0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2b3c0b0b74b81" /><Relationship Type="http://schemas.openxmlformats.org/officeDocument/2006/relationships/numbering" Target="/word/numbering.xml" Id="R5ebd134733a848e3" /><Relationship Type="http://schemas.openxmlformats.org/officeDocument/2006/relationships/settings" Target="/word/settings.xml" Id="R3dcef415d1504f5f" /><Relationship Type="http://schemas.openxmlformats.org/officeDocument/2006/relationships/image" Target="/word/media/091d49cc-e87d-4087-92e9-036859a40d02.png" Id="Re4f2568276d04fa2" /></Relationships>
</file>