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d806c6450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51da2cc1a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5cb9e2c8e4ea8" /><Relationship Type="http://schemas.openxmlformats.org/officeDocument/2006/relationships/numbering" Target="/word/numbering.xml" Id="R6ac785545f3e4b98" /><Relationship Type="http://schemas.openxmlformats.org/officeDocument/2006/relationships/settings" Target="/word/settings.xml" Id="R955da2f97f3c41aa" /><Relationship Type="http://schemas.openxmlformats.org/officeDocument/2006/relationships/image" Target="/word/media/d4838950-bfc7-4ecc-961b-3930d982a632.png" Id="Rb4351da2cc1a40d2" /></Relationships>
</file>