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16dd5d1a4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78f8db15d4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Kepa Borzechowska,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5ddf65dfb04810" /><Relationship Type="http://schemas.openxmlformats.org/officeDocument/2006/relationships/numbering" Target="/word/numbering.xml" Id="R4196ab8c59144f7f" /><Relationship Type="http://schemas.openxmlformats.org/officeDocument/2006/relationships/settings" Target="/word/settings.xml" Id="Rcfcb7970f3aa4ba8" /><Relationship Type="http://schemas.openxmlformats.org/officeDocument/2006/relationships/image" Target="/word/media/6bc2b1e1-5e19-4d7e-9c1c-017c488ec4d2.png" Id="R67378f8db15d4d13" /></Relationships>
</file>