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b2033da27b4e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964c7dd4344f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Kepa Mala,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bf510deb2e498d" /><Relationship Type="http://schemas.openxmlformats.org/officeDocument/2006/relationships/numbering" Target="/word/numbering.xml" Id="R8ea60b37b70048f4" /><Relationship Type="http://schemas.openxmlformats.org/officeDocument/2006/relationships/settings" Target="/word/settings.xml" Id="Rbb004ea465b048ba" /><Relationship Type="http://schemas.openxmlformats.org/officeDocument/2006/relationships/image" Target="/word/media/bf6bf161-26d9-465a-b4b5-98b7b6207c78.png" Id="Ra0964c7dd4344fec" /></Relationships>
</file>