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65369c6da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f0efe14e6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Rzeczycka,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5a4e2fd0548d3" /><Relationship Type="http://schemas.openxmlformats.org/officeDocument/2006/relationships/numbering" Target="/word/numbering.xml" Id="R2407b36203fe4108" /><Relationship Type="http://schemas.openxmlformats.org/officeDocument/2006/relationships/settings" Target="/word/settings.xml" Id="Rd24379123bd048a6" /><Relationship Type="http://schemas.openxmlformats.org/officeDocument/2006/relationships/image" Target="/word/media/18684202-2f07-4522-94da-46071130c8ec.png" Id="Raa2f0efe14e641e8" /></Relationships>
</file>