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b6f4f34a4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e89012f88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411f527624bb4" /><Relationship Type="http://schemas.openxmlformats.org/officeDocument/2006/relationships/numbering" Target="/word/numbering.xml" Id="Re12789f7af964431" /><Relationship Type="http://schemas.openxmlformats.org/officeDocument/2006/relationships/settings" Target="/word/settings.xml" Id="R328a6f8a6a9540a6" /><Relationship Type="http://schemas.openxmlformats.org/officeDocument/2006/relationships/image" Target="/word/media/dd254551-62ef-42c5-b36b-53b437ec890b.png" Id="R486e89012f884a72" /></Relationships>
</file>