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f510e77a9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2a988fd7c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396774f24e97" /><Relationship Type="http://schemas.openxmlformats.org/officeDocument/2006/relationships/numbering" Target="/word/numbering.xml" Id="Rfc8c54ae67754331" /><Relationship Type="http://schemas.openxmlformats.org/officeDocument/2006/relationships/settings" Target="/word/settings.xml" Id="R34d6c513a50947d2" /><Relationship Type="http://schemas.openxmlformats.org/officeDocument/2006/relationships/image" Target="/word/media/224cd355-0d81-47c5-974d-b827ab106411.png" Id="Rcb02a988fd7c484b" /></Relationships>
</file>