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38f60c2e6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dad0ebfef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a2e2e7c8449be" /><Relationship Type="http://schemas.openxmlformats.org/officeDocument/2006/relationships/numbering" Target="/word/numbering.xml" Id="R7b601bf34d684677" /><Relationship Type="http://schemas.openxmlformats.org/officeDocument/2006/relationships/settings" Target="/word/settings.xml" Id="R7fc7fe15b8a84523" /><Relationship Type="http://schemas.openxmlformats.org/officeDocument/2006/relationships/image" Target="/word/media/8c272760-6974-442b-b305-5e97aace3d99.png" Id="R509dad0ebfef4312" /></Relationships>
</file>