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f77edc2d7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2fea2d402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Kiedrzyn,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953576dc0460c" /><Relationship Type="http://schemas.openxmlformats.org/officeDocument/2006/relationships/numbering" Target="/word/numbering.xml" Id="Rffc6e33bbfe74c56" /><Relationship Type="http://schemas.openxmlformats.org/officeDocument/2006/relationships/settings" Target="/word/settings.xml" Id="Ra9e0f9f6ab9e4ab7" /><Relationship Type="http://schemas.openxmlformats.org/officeDocument/2006/relationships/image" Target="/word/media/0ff27bae-a2e4-4106-958f-1288fe718cd5.png" Id="Rfe22fea2d4024348" /></Relationships>
</file>