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145dab54b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ef38f80b6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Kielczewice Maryjskie,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f89426c2b496c" /><Relationship Type="http://schemas.openxmlformats.org/officeDocument/2006/relationships/numbering" Target="/word/numbering.xml" Id="R47911fa4735f48e9" /><Relationship Type="http://schemas.openxmlformats.org/officeDocument/2006/relationships/settings" Target="/word/settings.xml" Id="Reb57f2cc1df44979" /><Relationship Type="http://schemas.openxmlformats.org/officeDocument/2006/relationships/image" Target="/word/media/a71a1220-48fa-4cf7-b0b3-46ab42a227bd.png" Id="R2c2ef38f80b6496b" /></Relationships>
</file>