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12be11b34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5ccc0d41c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4aac31d1c4d30" /><Relationship Type="http://schemas.openxmlformats.org/officeDocument/2006/relationships/numbering" Target="/word/numbering.xml" Id="R6112e2c78a984005" /><Relationship Type="http://schemas.openxmlformats.org/officeDocument/2006/relationships/settings" Target="/word/settings.xml" Id="Rd701e92481a145a2" /><Relationship Type="http://schemas.openxmlformats.org/officeDocument/2006/relationships/image" Target="/word/media/6c844b0b-f12d-4432-ac40-6e9c217a9e4a.png" Id="R5f55ccc0d41c4d86" /></Relationships>
</file>