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12245d1f884d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21e513bfdd4e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Kielpiny,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12df53de6f4141" /><Relationship Type="http://schemas.openxmlformats.org/officeDocument/2006/relationships/numbering" Target="/word/numbering.xml" Id="Rde75fae96aa94f19" /><Relationship Type="http://schemas.openxmlformats.org/officeDocument/2006/relationships/settings" Target="/word/settings.xml" Id="R254de82fa8794597" /><Relationship Type="http://schemas.openxmlformats.org/officeDocument/2006/relationships/image" Target="/word/media/ed4d44da-0971-4a54-ba73-22b85f69fa63.png" Id="R0021e513bfdd4e30" /></Relationships>
</file>