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6da5584be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3301f8288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Kiepurdeje,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8f349e79d449c" /><Relationship Type="http://schemas.openxmlformats.org/officeDocument/2006/relationships/numbering" Target="/word/numbering.xml" Id="R8382c1a606644737" /><Relationship Type="http://schemas.openxmlformats.org/officeDocument/2006/relationships/settings" Target="/word/settings.xml" Id="R4268c4fb35fc48a8" /><Relationship Type="http://schemas.openxmlformats.org/officeDocument/2006/relationships/image" Target="/word/media/e8c45e83-4d9f-4e3d-a7e9-a0f7656e4feb.png" Id="Rd0f3301f82884baa" /></Relationships>
</file>