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2e3733ddd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49f5c721c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Kiersnowek,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51fb7e2b2434c" /><Relationship Type="http://schemas.openxmlformats.org/officeDocument/2006/relationships/numbering" Target="/word/numbering.xml" Id="R7444a2be045b43af" /><Relationship Type="http://schemas.openxmlformats.org/officeDocument/2006/relationships/settings" Target="/word/settings.xml" Id="R598ddc4e8c1e4abb" /><Relationship Type="http://schemas.openxmlformats.org/officeDocument/2006/relationships/image" Target="/word/media/0f4e343d-26c3-43dd-b3de-a50ebd737dd4.png" Id="R47549f5c721c4e5f" /></Relationships>
</file>