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38f1ac376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ddc46809444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Kiertyny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6f3d4af444b0e" /><Relationship Type="http://schemas.openxmlformats.org/officeDocument/2006/relationships/numbering" Target="/word/numbering.xml" Id="Re0ac2dea840445fa" /><Relationship Type="http://schemas.openxmlformats.org/officeDocument/2006/relationships/settings" Target="/word/settings.xml" Id="Rd827e6d45ec04cb4" /><Relationship Type="http://schemas.openxmlformats.org/officeDocument/2006/relationships/image" Target="/word/media/6f2737fb-3bf9-4e92-aa2d-de504207f792.png" Id="R901ddc468094445e" /></Relationships>
</file>