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a937bcfb0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bca8e3d1e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bfc717a554268" /><Relationship Type="http://schemas.openxmlformats.org/officeDocument/2006/relationships/numbering" Target="/word/numbering.xml" Id="Rbf1cba756b8e4190" /><Relationship Type="http://schemas.openxmlformats.org/officeDocument/2006/relationships/settings" Target="/word/settings.xml" Id="R2aec4f16da6842c1" /><Relationship Type="http://schemas.openxmlformats.org/officeDocument/2006/relationships/image" Target="/word/media/809a5fc5-0ab7-453f-aff9-5666db437ab0.png" Id="R364bca8e3d1e4c01" /></Relationships>
</file>