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c3ad0f090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d162d34e0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a31d88b6446e0" /><Relationship Type="http://schemas.openxmlformats.org/officeDocument/2006/relationships/numbering" Target="/word/numbering.xml" Id="Re847c02191c64e36" /><Relationship Type="http://schemas.openxmlformats.org/officeDocument/2006/relationships/settings" Target="/word/settings.xml" Id="R4c783a84d2604f8d" /><Relationship Type="http://schemas.openxmlformats.org/officeDocument/2006/relationships/image" Target="/word/media/58ca19b2-24ac-4155-a66c-73d3402bae69.png" Id="Rd0ad162d34e04408" /></Relationships>
</file>